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8E267" w14:textId="4B877864" w:rsidR="00F80FF2" w:rsidRPr="007F3D39" w:rsidRDefault="00B14F7A" w:rsidP="007F3D39">
      <w:pPr>
        <w:jc w:val="center"/>
        <w:rPr>
          <w:b/>
          <w:bCs/>
          <w:sz w:val="20"/>
          <w:szCs w:val="20"/>
          <w:u w:val="single"/>
        </w:rPr>
      </w:pPr>
      <w:r w:rsidRPr="007F3D39">
        <w:rPr>
          <w:b/>
          <w:bCs/>
          <w:sz w:val="20"/>
          <w:szCs w:val="20"/>
          <w:u w:val="single"/>
        </w:rPr>
        <w:t xml:space="preserve">Instructions for </w:t>
      </w:r>
      <w:r w:rsidR="00737F27">
        <w:rPr>
          <w:b/>
          <w:bCs/>
          <w:sz w:val="20"/>
          <w:szCs w:val="20"/>
          <w:u w:val="single"/>
        </w:rPr>
        <w:t>U</w:t>
      </w:r>
      <w:r w:rsidRPr="007F3D39">
        <w:rPr>
          <w:b/>
          <w:bCs/>
          <w:sz w:val="20"/>
          <w:szCs w:val="20"/>
          <w:u w:val="single"/>
        </w:rPr>
        <w:t>se</w:t>
      </w:r>
    </w:p>
    <w:p w14:paraId="2AAFFFB7" w14:textId="1E99454C" w:rsidR="00B14F7A" w:rsidRPr="007F3D39" w:rsidRDefault="00737F27" w:rsidP="00004DF2">
      <w:pPr>
        <w:jc w:val="center"/>
        <w:rPr>
          <w:sz w:val="18"/>
          <w:szCs w:val="18"/>
          <w:u w:val="single"/>
        </w:rPr>
      </w:pPr>
      <w:r>
        <w:rPr>
          <w:sz w:val="18"/>
          <w:szCs w:val="18"/>
          <w:u w:val="single"/>
        </w:rPr>
        <w:t>For boat</w:t>
      </w:r>
      <w:r w:rsidR="0052186F">
        <w:rPr>
          <w:sz w:val="18"/>
          <w:szCs w:val="18"/>
          <w:u w:val="single"/>
        </w:rPr>
        <w:t xml:space="preserve"> models</w:t>
      </w:r>
      <w:r>
        <w:rPr>
          <w:sz w:val="18"/>
          <w:szCs w:val="18"/>
          <w:u w:val="single"/>
        </w:rPr>
        <w:t xml:space="preserve">: </w:t>
      </w:r>
      <w:proofErr w:type="spellStart"/>
      <w:r w:rsidR="00B14F7A" w:rsidRPr="007F3D39">
        <w:rPr>
          <w:sz w:val="18"/>
          <w:szCs w:val="18"/>
          <w:u w:val="single"/>
        </w:rPr>
        <w:t>Jochym</w:t>
      </w:r>
      <w:proofErr w:type="spellEnd"/>
      <w:r w:rsidR="00B14F7A" w:rsidRPr="007F3D39">
        <w:rPr>
          <w:sz w:val="18"/>
          <w:szCs w:val="18"/>
          <w:u w:val="single"/>
        </w:rPr>
        <w:t xml:space="preserve"> Marine JC220, JC249, JC299, JC 350</w:t>
      </w:r>
    </w:p>
    <w:p w14:paraId="2E1D4B38" w14:textId="66408A5B" w:rsidR="00B14F7A" w:rsidRPr="007F3D39" w:rsidRDefault="00B14F7A" w:rsidP="00004DF2">
      <w:pPr>
        <w:jc w:val="center"/>
        <w:rPr>
          <w:b/>
          <w:bCs/>
          <w:sz w:val="18"/>
          <w:szCs w:val="18"/>
          <w:u w:val="single"/>
        </w:rPr>
      </w:pPr>
      <w:r w:rsidRPr="007F3D39">
        <w:rPr>
          <w:b/>
          <w:bCs/>
          <w:sz w:val="18"/>
          <w:szCs w:val="18"/>
          <w:u w:val="single"/>
        </w:rPr>
        <w:t xml:space="preserve">Manufacturer's </w:t>
      </w:r>
      <w:r w:rsidR="00737F27">
        <w:rPr>
          <w:b/>
          <w:bCs/>
          <w:sz w:val="18"/>
          <w:szCs w:val="18"/>
          <w:u w:val="single"/>
        </w:rPr>
        <w:t>R</w:t>
      </w:r>
      <w:r w:rsidRPr="007F3D39">
        <w:rPr>
          <w:b/>
          <w:bCs/>
          <w:sz w:val="18"/>
          <w:szCs w:val="18"/>
          <w:u w:val="single"/>
        </w:rPr>
        <w:t>ecommendation</w:t>
      </w:r>
    </w:p>
    <w:p w14:paraId="68161D79" w14:textId="78E97E64" w:rsidR="00B14F7A" w:rsidRPr="007F3D39" w:rsidRDefault="00B14F7A" w:rsidP="007F3D39">
      <w:pPr>
        <w:jc w:val="center"/>
        <w:rPr>
          <w:sz w:val="18"/>
          <w:szCs w:val="18"/>
        </w:rPr>
      </w:pPr>
      <w:r w:rsidRPr="007F3D39">
        <w:rPr>
          <w:sz w:val="18"/>
          <w:szCs w:val="18"/>
        </w:rPr>
        <w:t>The total number of persons and the total weight should not exceed the limits indicated on the label.</w:t>
      </w:r>
    </w:p>
    <w:p w14:paraId="31878C08" w14:textId="24980AA2" w:rsidR="00B14F7A" w:rsidRPr="007F3D39" w:rsidRDefault="00B14F7A" w:rsidP="00004DF2">
      <w:pPr>
        <w:jc w:val="center"/>
        <w:rPr>
          <w:b/>
          <w:bCs/>
          <w:sz w:val="18"/>
          <w:szCs w:val="18"/>
          <w:u w:val="single"/>
        </w:rPr>
      </w:pPr>
      <w:r w:rsidRPr="007F3D39">
        <w:rPr>
          <w:b/>
          <w:bCs/>
          <w:sz w:val="18"/>
          <w:szCs w:val="18"/>
          <w:u w:val="single"/>
        </w:rPr>
        <w:t xml:space="preserve">Safety </w:t>
      </w:r>
      <w:r w:rsidR="00737F27">
        <w:rPr>
          <w:b/>
          <w:bCs/>
          <w:sz w:val="18"/>
          <w:szCs w:val="18"/>
          <w:u w:val="single"/>
        </w:rPr>
        <w:t>N</w:t>
      </w:r>
      <w:r w:rsidRPr="007F3D39">
        <w:rPr>
          <w:b/>
          <w:bCs/>
          <w:sz w:val="18"/>
          <w:szCs w:val="18"/>
          <w:u w:val="single"/>
        </w:rPr>
        <w:t>otice</w:t>
      </w:r>
    </w:p>
    <w:p w14:paraId="65AB7DBD" w14:textId="5B678F06" w:rsidR="00B14F7A" w:rsidRPr="007F3D39" w:rsidRDefault="00B14F7A" w:rsidP="007F3D39">
      <w:pPr>
        <w:jc w:val="center"/>
        <w:rPr>
          <w:sz w:val="18"/>
          <w:szCs w:val="18"/>
        </w:rPr>
      </w:pPr>
      <w:r w:rsidRPr="007F3D39">
        <w:rPr>
          <w:sz w:val="18"/>
          <w:szCs w:val="18"/>
        </w:rPr>
        <w:t xml:space="preserve">Always use a life jacket. Be familiar with local shipping regulations, laws and always follow them. Always check the condition of the inflated boat before going out on the water and always inflate the boat to the required pressure. </w:t>
      </w:r>
      <w:r w:rsidR="00737F27" w:rsidRPr="00737F27">
        <w:rPr>
          <w:sz w:val="18"/>
          <w:szCs w:val="18"/>
        </w:rPr>
        <w:t>Never allow children to use the boat without adult supervision. Do not consume alcohol or other intoxicating substances while operating the boat. Do not exceed the specified certified maximum capacity of the boat. Do not use compressors, CO2, or compressed air to inflate the boat. Use only the recommended pumps. Never sleep on the boat while it is in motion</w:t>
      </w:r>
      <w:r w:rsidRPr="007F3D39">
        <w:rPr>
          <w:sz w:val="18"/>
          <w:szCs w:val="18"/>
        </w:rPr>
        <w:t>.</w:t>
      </w:r>
    </w:p>
    <w:p w14:paraId="01557114" w14:textId="285F7474" w:rsidR="00FE0BEE" w:rsidRPr="007F3D39" w:rsidRDefault="00FE0BEE" w:rsidP="007F3D39">
      <w:pPr>
        <w:jc w:val="center"/>
        <w:rPr>
          <w:b/>
          <w:bCs/>
          <w:sz w:val="18"/>
          <w:szCs w:val="18"/>
          <w:u w:val="single"/>
        </w:rPr>
      </w:pPr>
      <w:r w:rsidRPr="007F3D39">
        <w:rPr>
          <w:b/>
          <w:bCs/>
          <w:sz w:val="18"/>
          <w:szCs w:val="18"/>
          <w:u w:val="single"/>
        </w:rPr>
        <w:t xml:space="preserve">General </w:t>
      </w:r>
      <w:r w:rsidR="00737F27">
        <w:rPr>
          <w:b/>
          <w:bCs/>
          <w:sz w:val="18"/>
          <w:szCs w:val="18"/>
          <w:u w:val="single"/>
        </w:rPr>
        <w:t>I</w:t>
      </w:r>
      <w:r w:rsidRPr="007F3D39">
        <w:rPr>
          <w:b/>
          <w:bCs/>
          <w:sz w:val="18"/>
          <w:szCs w:val="18"/>
          <w:u w:val="single"/>
        </w:rPr>
        <w:t>nformation</w:t>
      </w:r>
    </w:p>
    <w:p w14:paraId="790F311D" w14:textId="4EB4D862" w:rsidR="00B14F7A" w:rsidRPr="007F3D39" w:rsidRDefault="00737F27" w:rsidP="00737F27">
      <w:pPr>
        <w:jc w:val="center"/>
        <w:rPr>
          <w:sz w:val="18"/>
          <w:szCs w:val="18"/>
        </w:rPr>
      </w:pPr>
      <w:r w:rsidRPr="00737F27">
        <w:rPr>
          <w:sz w:val="18"/>
          <w:szCs w:val="18"/>
        </w:rPr>
        <w:t>The user manual does not provide comprehensive details on safety regulations for water sports. If needed, refer to the safety rules specific to your area. Familiarize yourself with local regulations and potential boating hazards. It is your responsibility to understand and comply with all applicable regulations. Additionally, ensure you are a competent swimmer for all water sports activities</w:t>
      </w:r>
      <w:r w:rsidR="00FE0BEE" w:rsidRPr="007F3D39">
        <w:rPr>
          <w:sz w:val="18"/>
          <w:szCs w:val="18"/>
        </w:rPr>
        <w:t>.</w:t>
      </w:r>
    </w:p>
    <w:p w14:paraId="2E5283E2" w14:textId="13BAF5C9" w:rsidR="00FE0BEE" w:rsidRPr="007F3D39" w:rsidRDefault="00737F27" w:rsidP="007F3D39">
      <w:pPr>
        <w:jc w:val="center"/>
        <w:rPr>
          <w:b/>
          <w:bCs/>
          <w:sz w:val="18"/>
          <w:szCs w:val="18"/>
          <w:u w:val="single"/>
        </w:rPr>
      </w:pPr>
      <w:r>
        <w:rPr>
          <w:b/>
          <w:bCs/>
          <w:sz w:val="18"/>
          <w:szCs w:val="18"/>
          <w:u w:val="single"/>
        </w:rPr>
        <w:t>Installation of the Boat</w:t>
      </w:r>
    </w:p>
    <w:p w14:paraId="5B40576B" w14:textId="35687FB9" w:rsidR="00FE0BEE" w:rsidRPr="007F3D39" w:rsidRDefault="00737F27" w:rsidP="007F3D39">
      <w:pPr>
        <w:jc w:val="center"/>
        <w:rPr>
          <w:sz w:val="18"/>
          <w:szCs w:val="18"/>
        </w:rPr>
      </w:pPr>
      <w:r w:rsidRPr="00737F27">
        <w:rPr>
          <w:sz w:val="18"/>
          <w:szCs w:val="18"/>
        </w:rPr>
        <w:t>Inflate the chambers starting with the rear ones and proceeding to the front. Always check the pressure before using the boat. Air temperature and weather conditions can affect the pressure of inflatable products. In cold weather, air contracts, which may reduce the pressure. If this occurs, add more air to the boat. In hot weather, air expands, potentially increasing pressure. Release some air if necessary to avoid overpressure. NEVER use high-pressure motor pumps, as they can create dangerous conditions. Never stand on the boat while inflating it. Ensure the boat is not placed on any objects during inflation. Do not open the air valve cap while the boat is in use. Verify that the valve is securely closed before using the boat.</w:t>
      </w:r>
    </w:p>
    <w:p w14:paraId="11E81438" w14:textId="78ACB4BA" w:rsidR="00B701B0" w:rsidRPr="007F3D39" w:rsidRDefault="00B701B0" w:rsidP="007F3D39">
      <w:pPr>
        <w:jc w:val="center"/>
        <w:rPr>
          <w:b/>
          <w:bCs/>
          <w:sz w:val="18"/>
          <w:szCs w:val="18"/>
          <w:u w:val="single"/>
        </w:rPr>
      </w:pPr>
      <w:r w:rsidRPr="007F3D39">
        <w:rPr>
          <w:b/>
          <w:bCs/>
          <w:sz w:val="18"/>
          <w:szCs w:val="18"/>
          <w:u w:val="single"/>
        </w:rPr>
        <w:t>Storage</w:t>
      </w:r>
      <w:r w:rsidR="00737F27">
        <w:rPr>
          <w:b/>
          <w:bCs/>
          <w:sz w:val="18"/>
          <w:szCs w:val="18"/>
          <w:u w:val="single"/>
        </w:rPr>
        <w:t xml:space="preserve"> Instructions</w:t>
      </w:r>
    </w:p>
    <w:p w14:paraId="2FD1B82D" w14:textId="72B9FBEC" w:rsidR="00B701B0" w:rsidRPr="007F3D39" w:rsidRDefault="00737F27" w:rsidP="007F3D39">
      <w:pPr>
        <w:jc w:val="center"/>
        <w:rPr>
          <w:sz w:val="18"/>
          <w:szCs w:val="18"/>
        </w:rPr>
      </w:pPr>
      <w:r w:rsidRPr="00737F27">
        <w:rPr>
          <w:sz w:val="18"/>
          <w:szCs w:val="18"/>
        </w:rPr>
        <w:t>Always store the boat in a dry location. If the boat will not be used for an extended period, ensure it is protected from sunlight, frost, and moisture. Avoid leaving the boat in direct sunlight for prolonged periods to prevent damage from high temperatures. Prior to storage, clean the boat thoroughly to remove all dirt. Store the boat in an inflated condition only with the floor removed and ensure it is completely free of dirt both inside and outside.</w:t>
      </w:r>
      <w:r>
        <w:rPr>
          <w:sz w:val="18"/>
          <w:szCs w:val="18"/>
        </w:rPr>
        <w:t xml:space="preserve"> </w:t>
      </w:r>
      <w:r w:rsidRPr="00737F27">
        <w:rPr>
          <w:sz w:val="18"/>
          <w:szCs w:val="18"/>
        </w:rPr>
        <w:t>To prolong the life of the boat, apply a suitable PVC boat impregnation product at least twice a year</w:t>
      </w:r>
      <w:r w:rsidR="00B701B0" w:rsidRPr="007F3D39">
        <w:rPr>
          <w:sz w:val="18"/>
          <w:szCs w:val="18"/>
        </w:rPr>
        <w:t>.</w:t>
      </w:r>
    </w:p>
    <w:p w14:paraId="24EE73EC" w14:textId="62C67277" w:rsidR="00B701B0" w:rsidRPr="007F3D39" w:rsidRDefault="00B701B0" w:rsidP="007F3D39">
      <w:pPr>
        <w:jc w:val="center"/>
        <w:rPr>
          <w:b/>
          <w:bCs/>
          <w:sz w:val="18"/>
          <w:szCs w:val="18"/>
          <w:u w:val="single"/>
        </w:rPr>
      </w:pPr>
      <w:r w:rsidRPr="007F3D39">
        <w:rPr>
          <w:b/>
          <w:bCs/>
          <w:sz w:val="18"/>
          <w:szCs w:val="18"/>
          <w:u w:val="single"/>
        </w:rPr>
        <w:t>Air leak detection and repair</w:t>
      </w:r>
    </w:p>
    <w:p w14:paraId="216AB63D" w14:textId="5C58A740" w:rsidR="00B701B0" w:rsidRPr="007F3D39" w:rsidRDefault="00737F27" w:rsidP="00737F27">
      <w:pPr>
        <w:jc w:val="center"/>
        <w:rPr>
          <w:sz w:val="18"/>
          <w:szCs w:val="18"/>
        </w:rPr>
      </w:pPr>
      <w:r w:rsidRPr="00737F27">
        <w:rPr>
          <w:sz w:val="18"/>
          <w:szCs w:val="18"/>
        </w:rPr>
        <w:t xml:space="preserve">If you notice that the boat feels slightly soft, it may not necessarily indicate an air leak.  Air temperature fluctuations can affect the boat's air pressure. For example, if the boat was inflated during the day at a temperature of 32°C (90°F) and the temperature drops at night, the cooler air can cause the air inside the boat's chambers to contract. This may not be evident until the next morning. If you find damage to the boat, use the included glue kit for repairs. Alternatively, Bostic </w:t>
      </w:r>
      <w:proofErr w:type="spellStart"/>
      <w:r w:rsidRPr="00737F27">
        <w:rPr>
          <w:sz w:val="18"/>
          <w:szCs w:val="18"/>
        </w:rPr>
        <w:t>Vinicol</w:t>
      </w:r>
      <w:proofErr w:type="spellEnd"/>
      <w:r w:rsidRPr="00737F27">
        <w:rPr>
          <w:sz w:val="18"/>
          <w:szCs w:val="18"/>
        </w:rPr>
        <w:t xml:space="preserve"> 1527 glue can be used. </w:t>
      </w:r>
    </w:p>
    <w:p w14:paraId="6DEB5A4A" w14:textId="6C67E00C" w:rsidR="00017060" w:rsidRPr="007F3D39" w:rsidRDefault="00017060" w:rsidP="007F3D39">
      <w:pPr>
        <w:jc w:val="center"/>
        <w:rPr>
          <w:b/>
          <w:bCs/>
          <w:sz w:val="18"/>
          <w:szCs w:val="18"/>
        </w:rPr>
      </w:pPr>
      <w:r w:rsidRPr="007F3D39">
        <w:rPr>
          <w:b/>
          <w:bCs/>
          <w:sz w:val="18"/>
          <w:szCs w:val="18"/>
        </w:rPr>
        <w:t>The temperature of the PVC material and the temperature of the glue is resistant to a maximum temperature of 65°C</w:t>
      </w:r>
    </w:p>
    <w:p w14:paraId="49548243" w14:textId="26D9E9FC" w:rsidR="00052B51" w:rsidRPr="007F3D39" w:rsidRDefault="00052B51" w:rsidP="007F3D39">
      <w:pPr>
        <w:jc w:val="center"/>
        <w:rPr>
          <w:sz w:val="18"/>
          <w:szCs w:val="18"/>
        </w:rPr>
      </w:pPr>
      <w:r w:rsidRPr="007F3D39">
        <w:rPr>
          <w:sz w:val="18"/>
          <w:szCs w:val="18"/>
        </w:rPr>
        <w:t>The inflatable boat JC220, JC249, JC 299, JC 350 has been designed and manufactured in compliance with the following standard:</w:t>
      </w:r>
    </w:p>
    <w:p w14:paraId="3412B961" w14:textId="6498E826" w:rsidR="00052B51" w:rsidRPr="007F3D39" w:rsidRDefault="008252EA" w:rsidP="007F3D39">
      <w:pPr>
        <w:jc w:val="center"/>
        <w:rPr>
          <w:sz w:val="18"/>
          <w:szCs w:val="18"/>
        </w:rPr>
      </w:pPr>
      <w:r w:rsidRPr="007F3D39">
        <w:rPr>
          <w:sz w:val="18"/>
          <w:szCs w:val="18"/>
        </w:rPr>
        <w:t>EN ISO 6185-2 and Directive 2013/53/EU</w:t>
      </w:r>
    </w:p>
    <w:p w14:paraId="3D746F63" w14:textId="08BFC76E" w:rsidR="009F0C22" w:rsidRPr="007F3D39" w:rsidRDefault="009F0C22" w:rsidP="007F3D39">
      <w:pPr>
        <w:jc w:val="center"/>
        <w:rPr>
          <w:sz w:val="18"/>
          <w:szCs w:val="18"/>
        </w:rPr>
      </w:pPr>
      <w:r w:rsidRPr="007F3D39">
        <w:rPr>
          <w:sz w:val="18"/>
          <w:szCs w:val="18"/>
        </w:rPr>
        <w:t>EN ISO 6185-2 and Directive 2018/EU</w:t>
      </w:r>
    </w:p>
    <w:p w14:paraId="3632F7BE" w14:textId="632F1BA2" w:rsidR="009F0C22" w:rsidRPr="007F3D39" w:rsidRDefault="009F0C22" w:rsidP="007F3D39">
      <w:pPr>
        <w:jc w:val="center"/>
        <w:rPr>
          <w:sz w:val="18"/>
          <w:szCs w:val="18"/>
        </w:rPr>
      </w:pPr>
      <w:r w:rsidRPr="007F3D39">
        <w:rPr>
          <w:sz w:val="18"/>
          <w:szCs w:val="18"/>
        </w:rPr>
        <w:t>EN ISO 6185-2 and Directive 2001 /EU</w:t>
      </w:r>
    </w:p>
    <w:p w14:paraId="46B98630" w14:textId="7DDE9C9E" w:rsidR="009F0C22" w:rsidRPr="007F3D39" w:rsidRDefault="009F0C22" w:rsidP="007F3D39">
      <w:pPr>
        <w:jc w:val="center"/>
        <w:rPr>
          <w:sz w:val="18"/>
          <w:szCs w:val="18"/>
        </w:rPr>
      </w:pPr>
      <w:r w:rsidRPr="007F3D39">
        <w:rPr>
          <w:sz w:val="18"/>
          <w:szCs w:val="18"/>
        </w:rPr>
        <w:t>Boats with engine power 4.5kw-15kw</w:t>
      </w:r>
    </w:p>
    <w:p w14:paraId="7B4FBB1C" w14:textId="1FB552CA" w:rsidR="009F0C22" w:rsidRPr="007F3D39" w:rsidRDefault="009F0C22" w:rsidP="00737F27">
      <w:pPr>
        <w:jc w:val="center"/>
        <w:rPr>
          <w:sz w:val="18"/>
          <w:szCs w:val="18"/>
        </w:rPr>
      </w:pPr>
      <w:r w:rsidRPr="007F3D39">
        <w:rPr>
          <w:sz w:val="18"/>
          <w:szCs w:val="18"/>
        </w:rPr>
        <w:t xml:space="preserve">Vessel design category D-inland: </w:t>
      </w:r>
      <w:r w:rsidR="00737F27" w:rsidRPr="00737F27">
        <w:rPr>
          <w:sz w:val="18"/>
          <w:szCs w:val="18"/>
        </w:rPr>
        <w:t>This boat is designed for navigation in sheltered coastal waters, small bays, lakes, rivers, and canals. It is suitable for conditions where wind force up to level 4 and wave heights up to and including 0.3 meters can be expected, with occasional waves reaching a maximum height of 0.5 meters</w:t>
      </w:r>
      <w:r w:rsidRPr="007F3D39">
        <w:rPr>
          <w:sz w:val="18"/>
          <w:szCs w:val="18"/>
        </w:rPr>
        <w:t>.</w:t>
      </w:r>
    </w:p>
    <w:p w14:paraId="0CE222DB" w14:textId="13376BF5" w:rsidR="00004DF2" w:rsidRPr="007F3D39" w:rsidRDefault="00737F27" w:rsidP="00737F27">
      <w:pPr>
        <w:jc w:val="center"/>
        <w:rPr>
          <w:sz w:val="18"/>
          <w:szCs w:val="18"/>
        </w:rPr>
      </w:pPr>
      <w:r>
        <w:rPr>
          <w:sz w:val="18"/>
          <w:szCs w:val="18"/>
        </w:rPr>
        <w:t>If any questions, please contact us at:</w:t>
      </w:r>
    </w:p>
    <w:p w14:paraId="3B2F0444" w14:textId="0A35C45C" w:rsidR="009F0C22" w:rsidRPr="007F3D39" w:rsidRDefault="009F0C22" w:rsidP="0021160C">
      <w:pPr>
        <w:rPr>
          <w:sz w:val="18"/>
          <w:szCs w:val="18"/>
        </w:rPr>
      </w:pPr>
      <w:r w:rsidRPr="007F3D39">
        <w:rPr>
          <w:sz w:val="18"/>
          <w:szCs w:val="18"/>
        </w:rPr>
        <w:t xml:space="preserve">CARP BROTHERS - </w:t>
      </w:r>
      <w:proofErr w:type="spellStart"/>
      <w:r w:rsidRPr="007F3D39">
        <w:rPr>
          <w:sz w:val="18"/>
          <w:szCs w:val="18"/>
        </w:rPr>
        <w:t>JO</w:t>
      </w:r>
      <w:r w:rsidR="00737F27">
        <w:rPr>
          <w:sz w:val="18"/>
          <w:szCs w:val="18"/>
        </w:rPr>
        <w:t>C</w:t>
      </w:r>
      <w:r w:rsidRPr="007F3D39">
        <w:rPr>
          <w:sz w:val="18"/>
          <w:szCs w:val="18"/>
        </w:rPr>
        <w:t>HYM</w:t>
      </w:r>
      <w:proofErr w:type="spellEnd"/>
      <w:r w:rsidRPr="007F3D39">
        <w:rPr>
          <w:sz w:val="18"/>
          <w:szCs w:val="18"/>
        </w:rPr>
        <w:t xml:space="preserve"> MARINE</w:t>
      </w:r>
    </w:p>
    <w:p w14:paraId="57FE3A9B" w14:textId="00ECB063" w:rsidR="009F0C22" w:rsidRPr="007F3D39" w:rsidRDefault="009F0C22" w:rsidP="0021160C">
      <w:pPr>
        <w:rPr>
          <w:sz w:val="18"/>
          <w:szCs w:val="18"/>
        </w:rPr>
      </w:pPr>
      <w:r w:rsidRPr="007F3D39">
        <w:rPr>
          <w:sz w:val="18"/>
          <w:szCs w:val="18"/>
        </w:rPr>
        <w:t xml:space="preserve">Michal Plichta, Na Parcelách 181, 25268 </w:t>
      </w:r>
      <w:proofErr w:type="spellStart"/>
      <w:r w:rsidRPr="007F3D39">
        <w:rPr>
          <w:sz w:val="18"/>
          <w:szCs w:val="18"/>
        </w:rPr>
        <w:t>Středokluky</w:t>
      </w:r>
      <w:proofErr w:type="spellEnd"/>
      <w:r w:rsidR="00737F27">
        <w:rPr>
          <w:sz w:val="18"/>
          <w:szCs w:val="18"/>
        </w:rPr>
        <w:t>, Czech Republic</w:t>
      </w:r>
      <w:r w:rsidRPr="007F3D39">
        <w:rPr>
          <w:sz w:val="18"/>
          <w:szCs w:val="18"/>
        </w:rPr>
        <w:t xml:space="preserve"> </w:t>
      </w:r>
      <w:r w:rsidR="0021160C">
        <w:rPr>
          <w:sz w:val="18"/>
          <w:szCs w:val="18"/>
        </w:rPr>
        <w:tab/>
      </w:r>
      <w:r w:rsidR="0021160C">
        <w:rPr>
          <w:sz w:val="18"/>
          <w:szCs w:val="18"/>
        </w:rPr>
        <w:tab/>
      </w:r>
      <w:r w:rsidR="0021160C">
        <w:rPr>
          <w:sz w:val="18"/>
          <w:szCs w:val="18"/>
        </w:rPr>
        <w:tab/>
      </w:r>
      <w:r w:rsidR="0021160C">
        <w:rPr>
          <w:sz w:val="18"/>
          <w:szCs w:val="18"/>
        </w:rPr>
        <w:tab/>
      </w:r>
      <w:r w:rsidR="0021160C">
        <w:rPr>
          <w:sz w:val="18"/>
          <w:szCs w:val="18"/>
        </w:rPr>
        <w:tab/>
      </w:r>
      <w:r w:rsidR="0021160C">
        <w:rPr>
          <w:sz w:val="18"/>
          <w:szCs w:val="18"/>
        </w:rPr>
        <w:tab/>
      </w:r>
      <w:r w:rsidR="0021160C" w:rsidRPr="0021160C">
        <w:rPr>
          <w:b/>
          <w:bCs/>
          <w:sz w:val="18"/>
          <w:szCs w:val="18"/>
          <w:u w:val="single"/>
        </w:rPr>
        <w:t>Sale date:</w:t>
      </w:r>
    </w:p>
    <w:p w14:paraId="12393A95" w14:textId="24D8E23B" w:rsidR="009F0C22" w:rsidRPr="007F3D39" w:rsidRDefault="009F0C22" w:rsidP="0021160C">
      <w:pPr>
        <w:rPr>
          <w:sz w:val="18"/>
          <w:szCs w:val="18"/>
        </w:rPr>
      </w:pPr>
      <w:r w:rsidRPr="007F3D39">
        <w:rPr>
          <w:sz w:val="18"/>
          <w:szCs w:val="18"/>
        </w:rPr>
        <w:t>Phone: +420 724109114</w:t>
      </w:r>
    </w:p>
    <w:p w14:paraId="53CFA035" w14:textId="45FB8304" w:rsidR="009F0C22" w:rsidRPr="007F3D39" w:rsidRDefault="009F0C22" w:rsidP="0021160C">
      <w:pPr>
        <w:rPr>
          <w:sz w:val="18"/>
          <w:szCs w:val="18"/>
        </w:rPr>
      </w:pPr>
      <w:r w:rsidRPr="007F3D39">
        <w:rPr>
          <w:sz w:val="18"/>
          <w:szCs w:val="18"/>
        </w:rPr>
        <w:t xml:space="preserve">Mail: </w:t>
      </w:r>
      <w:hyperlink r:id="rId4" w:history="1">
        <w:r w:rsidR="00017060" w:rsidRPr="007F3D39">
          <w:rPr>
            <w:rStyle w:val="Hypertextovprepojenie"/>
            <w:sz w:val="18"/>
            <w:szCs w:val="18"/>
          </w:rPr>
          <w:t>info@carpbrothers.cz</w:t>
        </w:r>
      </w:hyperlink>
    </w:p>
    <w:p w14:paraId="2E1B7617" w14:textId="27D7EAC8" w:rsidR="008252EA" w:rsidRDefault="00017060" w:rsidP="00737F27">
      <w:r w:rsidRPr="007F3D39">
        <w:rPr>
          <w:sz w:val="18"/>
          <w:szCs w:val="18"/>
        </w:rPr>
        <w:t>The instructions for use serve as a warranty card. The warranty period according to EU directives is 24 months.</w:t>
      </w:r>
    </w:p>
    <w:sectPr w:rsidR="008252EA" w:rsidSect="007F3D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7A"/>
    <w:rsid w:val="00004DF2"/>
    <w:rsid w:val="00017060"/>
    <w:rsid w:val="00052B51"/>
    <w:rsid w:val="0021160C"/>
    <w:rsid w:val="0052186F"/>
    <w:rsid w:val="00541019"/>
    <w:rsid w:val="00737F27"/>
    <w:rsid w:val="007F3D39"/>
    <w:rsid w:val="008252EA"/>
    <w:rsid w:val="008E60C3"/>
    <w:rsid w:val="009F0C22"/>
    <w:rsid w:val="00A86F4A"/>
    <w:rsid w:val="00B14F7A"/>
    <w:rsid w:val="00B61B3C"/>
    <w:rsid w:val="00B701B0"/>
    <w:rsid w:val="00F80FF2"/>
    <w:rsid w:val="00FE0BE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13CB"/>
  <w15:chartTrackingRefBased/>
  <w15:docId w15:val="{68BCA599-F3DD-4F52-A60C-287FBC3C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17060"/>
    <w:rPr>
      <w:color w:val="0563C1" w:themeColor="hyperlink"/>
      <w:u w:val="single"/>
    </w:rPr>
  </w:style>
  <w:style w:type="character" w:styleId="Nevyrieenzmienka">
    <w:name w:val="Unresolved Mention"/>
    <w:basedOn w:val="Predvolenpsmoodseku"/>
    <w:uiPriority w:val="99"/>
    <w:semiHidden/>
    <w:unhideWhenUsed/>
    <w:rsid w:val="0001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arpbrother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610</Words>
  <Characters>3601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Marek Kurta, Marekiaro, s.r.o., IČO 53373910</cp:lastModifiedBy>
  <cp:revision>8</cp:revision>
  <dcterms:created xsi:type="dcterms:W3CDTF">2024-08-20T14:11:00Z</dcterms:created>
  <dcterms:modified xsi:type="dcterms:W3CDTF">2024-08-22T07:48:00Z</dcterms:modified>
</cp:coreProperties>
</file>